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38" w:rsidRDefault="00A35F38" w:rsidP="008E20C9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Prereading</w:t>
      </w:r>
      <w:proofErr w:type="spellEnd"/>
      <w:r w:rsidR="00676D1C">
        <w:rPr>
          <w:rFonts w:ascii="Arial" w:eastAsia="Times New Roman" w:hAnsi="Arial" w:cs="Arial"/>
        </w:rPr>
        <w:t xml:space="preserve"> (30 points)</w:t>
      </w:r>
    </w:p>
    <w:p w:rsidR="00A35F38" w:rsidRDefault="00676D1C" w:rsidP="00A35F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Where on the periodic table would you find metals?</w:t>
      </w:r>
    </w:p>
    <w:p w:rsidR="00676D1C" w:rsidRDefault="00676D1C" w:rsidP="00676D1C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:rsidR="00676D1C" w:rsidRDefault="00676D1C" w:rsidP="00A35F3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Where on the periodic table would you find nonmetals?</w:t>
      </w:r>
    </w:p>
    <w:p w:rsidR="00676D1C" w:rsidRPr="00676D1C" w:rsidRDefault="00676D1C" w:rsidP="00676D1C">
      <w:pPr>
        <w:spacing w:after="0" w:line="240" w:lineRule="auto"/>
        <w:rPr>
          <w:rFonts w:ascii="Arial" w:eastAsia="Times New Roman" w:hAnsi="Arial" w:cs="Arial"/>
        </w:rPr>
      </w:pPr>
    </w:p>
    <w:p w:rsidR="00676D1C" w:rsidRPr="00676D1C" w:rsidRDefault="00676D1C" w:rsidP="00676D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do you think they might be different?</w:t>
      </w:r>
    </w:p>
    <w:p w:rsidR="00A35F38" w:rsidRDefault="00A35F38" w:rsidP="008E20C9">
      <w:pPr>
        <w:spacing w:after="0" w:line="240" w:lineRule="auto"/>
        <w:rPr>
          <w:rFonts w:ascii="Arial" w:eastAsia="Times New Roman" w:hAnsi="Arial" w:cs="Arial"/>
        </w:rPr>
      </w:pPr>
    </w:p>
    <w:p w:rsidR="00A35F38" w:rsidRDefault="00676D1C" w:rsidP="008E20C9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676D1C">
        <w:rPr>
          <w:rFonts w:ascii="Arial" w:eastAsia="Times New Roman" w:hAnsi="Arial" w:cs="Arial"/>
          <w:b/>
        </w:rPr>
        <w:t>Directions.</w:t>
      </w:r>
      <w:proofErr w:type="gramEnd"/>
      <w:r>
        <w:rPr>
          <w:rFonts w:ascii="Arial" w:eastAsia="Times New Roman" w:hAnsi="Arial" w:cs="Arial"/>
        </w:rPr>
        <w:t xml:space="preserve"> Read and annotate the article on the properties of metals, nonmetals and metalloids. </w:t>
      </w:r>
      <w:proofErr w:type="gramStart"/>
      <w:r>
        <w:rPr>
          <w:rFonts w:ascii="Arial" w:eastAsia="Times New Roman" w:hAnsi="Arial" w:cs="Arial"/>
        </w:rPr>
        <w:t>(20 points)</w:t>
      </w:r>
      <w:r w:rsidR="005C03C7">
        <w:rPr>
          <w:rFonts w:ascii="Arial" w:eastAsia="Times New Roman" w:hAnsi="Arial" w:cs="Arial"/>
        </w:rPr>
        <w:t>.</w:t>
      </w:r>
      <w:proofErr w:type="gramEnd"/>
      <w:r w:rsidR="005C03C7">
        <w:rPr>
          <w:rFonts w:ascii="Arial" w:eastAsia="Times New Roman" w:hAnsi="Arial" w:cs="Arial"/>
        </w:rPr>
        <w:t xml:space="preserve"> Answer side questions during reading. (20 points)</w:t>
      </w:r>
    </w:p>
    <w:p w:rsidR="00A35F38" w:rsidRDefault="00A35F38" w:rsidP="008E20C9">
      <w:pPr>
        <w:spacing w:after="0" w:line="240" w:lineRule="auto"/>
        <w:rPr>
          <w:rFonts w:ascii="Arial" w:eastAsia="Times New Roman" w:hAnsi="Arial" w:cs="Arial"/>
        </w:rPr>
      </w:pPr>
    </w:p>
    <w:p w:rsidR="00A35F38" w:rsidRDefault="00A35F38" w:rsidP="008E20C9">
      <w:pPr>
        <w:spacing w:after="0" w:line="240" w:lineRule="auto"/>
        <w:rPr>
          <w:rFonts w:ascii="Arial" w:eastAsia="Times New Roman" w:hAnsi="Arial" w:cs="Arial"/>
        </w:rPr>
      </w:pPr>
    </w:p>
    <w:p w:rsidR="00676D1C" w:rsidRDefault="00676D1C" w:rsidP="008E20C9">
      <w:pPr>
        <w:spacing w:after="0" w:line="240" w:lineRule="auto"/>
        <w:rPr>
          <w:rFonts w:ascii="Arial" w:eastAsia="Times New Roman" w:hAnsi="Arial" w:cs="Arial"/>
          <w:b/>
        </w:rPr>
        <w:sectPr w:rsidR="00676D1C" w:rsidSect="006867B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20C9" w:rsidRPr="008E20C9" w:rsidRDefault="008E20C9" w:rsidP="008E20C9">
      <w:pPr>
        <w:spacing w:after="0" w:line="240" w:lineRule="auto"/>
        <w:rPr>
          <w:rFonts w:ascii="Arial" w:eastAsia="Times New Roman" w:hAnsi="Arial" w:cs="Arial"/>
          <w:b/>
        </w:rPr>
      </w:pPr>
      <w:r w:rsidRPr="008E20C9">
        <w:rPr>
          <w:rFonts w:ascii="Arial" w:eastAsia="Times New Roman" w:hAnsi="Arial" w:cs="Arial"/>
          <w:b/>
        </w:rPr>
        <w:lastRenderedPageBreak/>
        <w:t>Introduction</w:t>
      </w:r>
    </w:p>
    <w:p w:rsidR="008E20C9" w:rsidRPr="00A35F38" w:rsidRDefault="008E20C9" w:rsidP="008E20C9">
      <w:pPr>
        <w:spacing w:after="0" w:line="240" w:lineRule="auto"/>
        <w:rPr>
          <w:rFonts w:ascii="Arial" w:eastAsia="Times New Roman" w:hAnsi="Arial" w:cs="Arial"/>
        </w:rPr>
      </w:pPr>
      <w:r w:rsidRPr="008E20C9">
        <w:rPr>
          <w:rFonts w:ascii="Arial" w:eastAsia="Times New Roman" w:hAnsi="Arial" w:cs="Arial"/>
        </w:rPr>
        <w:t>Elements in different groups are lumped together in one of three classes, depending on their properties. The classes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 xml:space="preserve">are metals, nonmetals, and metalloids. Knowing the class of an element lets you predict many of its properties. </w:t>
      </w:r>
    </w:p>
    <w:p w:rsidR="008E20C9" w:rsidRPr="00A35F38" w:rsidRDefault="008E20C9" w:rsidP="008E20C9">
      <w:pPr>
        <w:spacing w:after="0" w:line="240" w:lineRule="auto"/>
        <w:rPr>
          <w:rFonts w:ascii="Arial" w:eastAsia="Times New Roman" w:hAnsi="Arial" w:cs="Arial"/>
        </w:rPr>
      </w:pPr>
    </w:p>
    <w:p w:rsidR="008E20C9" w:rsidRPr="008E20C9" w:rsidRDefault="008E20C9" w:rsidP="008E20C9">
      <w:pPr>
        <w:spacing w:after="0" w:line="240" w:lineRule="auto"/>
        <w:rPr>
          <w:rFonts w:ascii="Arial" w:eastAsia="Times New Roman" w:hAnsi="Arial" w:cs="Arial"/>
          <w:b/>
        </w:rPr>
      </w:pPr>
      <w:r w:rsidRPr="008E20C9">
        <w:rPr>
          <w:rFonts w:ascii="Arial" w:eastAsia="Times New Roman" w:hAnsi="Arial" w:cs="Arial"/>
          <w:b/>
        </w:rPr>
        <w:t>Metals</w:t>
      </w:r>
    </w:p>
    <w:p w:rsidR="008E20C9" w:rsidRPr="008E20C9" w:rsidRDefault="008E20C9" w:rsidP="008E20C9">
      <w:pPr>
        <w:spacing w:after="0" w:line="240" w:lineRule="auto"/>
        <w:rPr>
          <w:rFonts w:ascii="Arial" w:eastAsia="Times New Roman" w:hAnsi="Arial" w:cs="Arial"/>
        </w:rPr>
      </w:pPr>
      <w:r w:rsidRPr="008E20C9">
        <w:rPr>
          <w:rFonts w:ascii="Arial" w:eastAsia="Times New Roman" w:hAnsi="Arial" w:cs="Arial"/>
        </w:rPr>
        <w:t>Metals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are elements that are good conductors of electricity. They are the largest of the three classes of elements. In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fact, most elements are metals. Examples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include sodium (Na), silver (Ag), and zinc (Zn).</w:t>
      </w:r>
    </w:p>
    <w:p w:rsidR="008E20C9" w:rsidRPr="008E20C9" w:rsidRDefault="008E20C9" w:rsidP="008E20C9">
      <w:pPr>
        <w:spacing w:after="0" w:line="240" w:lineRule="auto"/>
        <w:rPr>
          <w:rFonts w:ascii="Arial" w:eastAsia="Times New Roman" w:hAnsi="Arial" w:cs="Arial"/>
        </w:rPr>
      </w:pPr>
    </w:p>
    <w:p w:rsidR="008E20C9" w:rsidRDefault="008E20C9" w:rsidP="008E20C9">
      <w:pPr>
        <w:spacing w:after="0" w:line="240" w:lineRule="auto"/>
        <w:rPr>
          <w:rFonts w:ascii="Arial" w:eastAsia="Times New Roman" w:hAnsi="Arial" w:cs="Arial"/>
        </w:rPr>
      </w:pPr>
      <w:r w:rsidRPr="008E20C9">
        <w:rPr>
          <w:rFonts w:ascii="Arial" w:eastAsia="Times New Roman" w:hAnsi="Arial" w:cs="Arial"/>
        </w:rPr>
        <w:t>Metals have relatively high melting points, so almost all are solids at room temperature. The only exception is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mercury (Hg), which is a liquid. Most metals are also good conductors of heat. That’s why they are used for cooking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 xml:space="preserve">pots and stovetops. Metals have other characteristic properties as well. Most are shiny, ductile, and malleable. </w:t>
      </w:r>
    </w:p>
    <w:p w:rsidR="00676D1C" w:rsidRPr="008E20C9" w:rsidRDefault="00676D1C" w:rsidP="008E20C9">
      <w:pPr>
        <w:spacing w:after="0" w:line="240" w:lineRule="auto"/>
        <w:rPr>
          <w:rFonts w:ascii="Arial" w:eastAsia="Times New Roman" w:hAnsi="Arial" w:cs="Arial"/>
        </w:rPr>
      </w:pPr>
    </w:p>
    <w:p w:rsidR="008E20C9" w:rsidRPr="008E20C9" w:rsidRDefault="008E20C9" w:rsidP="008E20C9">
      <w:pPr>
        <w:spacing w:after="0" w:line="240" w:lineRule="auto"/>
        <w:rPr>
          <w:rFonts w:ascii="Arial" w:eastAsia="Times New Roman" w:hAnsi="Arial" w:cs="Arial"/>
          <w:b/>
        </w:rPr>
      </w:pPr>
      <w:r w:rsidRPr="008E20C9">
        <w:rPr>
          <w:rFonts w:ascii="Arial" w:eastAsia="Times New Roman" w:hAnsi="Arial" w:cs="Arial"/>
          <w:b/>
        </w:rPr>
        <w:t>Nonmetals</w:t>
      </w:r>
    </w:p>
    <w:p w:rsidR="008E20C9" w:rsidRPr="008E20C9" w:rsidRDefault="008E20C9" w:rsidP="008E20C9">
      <w:pPr>
        <w:spacing w:after="0" w:line="240" w:lineRule="auto"/>
        <w:rPr>
          <w:rFonts w:ascii="Arial" w:eastAsia="Times New Roman" w:hAnsi="Arial" w:cs="Arial"/>
        </w:rPr>
      </w:pPr>
      <w:r w:rsidRPr="008E20C9">
        <w:rPr>
          <w:rFonts w:ascii="Arial" w:eastAsia="Times New Roman" w:hAnsi="Arial" w:cs="Arial"/>
        </w:rPr>
        <w:t>Nonmetals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are elements that do not conduct electricity. They are the second largest class of elements. They are all the elements on the right side of the table that are color-coded green. Examples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of nonmetals include helium (He), carbon (C), and oxygen (O).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Nonmetals generally have properties that are the opposite of those of metals. They also tend to vary more in their</w:t>
      </w:r>
    </w:p>
    <w:p w:rsidR="008E20C9" w:rsidRDefault="008E20C9" w:rsidP="008E20C9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E20C9">
        <w:rPr>
          <w:rFonts w:ascii="Arial" w:eastAsia="Times New Roman" w:hAnsi="Arial" w:cs="Arial"/>
        </w:rPr>
        <w:t>properties</w:t>
      </w:r>
      <w:proofErr w:type="gramEnd"/>
      <w:r w:rsidRPr="008E20C9">
        <w:rPr>
          <w:rFonts w:ascii="Arial" w:eastAsia="Times New Roman" w:hAnsi="Arial" w:cs="Arial"/>
        </w:rPr>
        <w:t xml:space="preserve"> than metals do. For example, nonmetals have relatively low boiling points, so many of them are gases at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room temperature. But several nonmetals are solids, including carbon and phosphorus (P). One nonmetal, bromine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 xml:space="preserve">(Br), </w:t>
      </w:r>
      <w:r w:rsidR="00A35F38">
        <w:rPr>
          <w:rFonts w:ascii="Arial" w:eastAsia="Times New Roman" w:hAnsi="Arial" w:cs="Arial"/>
        </w:rPr>
        <w:t>is a liquid at room temperature.</w:t>
      </w:r>
    </w:p>
    <w:p w:rsidR="00A35F38" w:rsidRPr="008E20C9" w:rsidRDefault="00A35F38" w:rsidP="008E20C9">
      <w:pPr>
        <w:spacing w:after="0" w:line="240" w:lineRule="auto"/>
        <w:rPr>
          <w:rFonts w:ascii="Arial" w:eastAsia="Times New Roman" w:hAnsi="Arial" w:cs="Arial"/>
        </w:rPr>
      </w:pPr>
    </w:p>
    <w:p w:rsidR="008E20C9" w:rsidRDefault="008E20C9" w:rsidP="008E20C9">
      <w:pPr>
        <w:spacing w:after="0" w:line="240" w:lineRule="auto"/>
        <w:rPr>
          <w:rFonts w:ascii="Arial" w:eastAsia="Times New Roman" w:hAnsi="Arial" w:cs="Arial"/>
        </w:rPr>
      </w:pPr>
      <w:r w:rsidRPr="008E20C9">
        <w:rPr>
          <w:rFonts w:ascii="Arial" w:eastAsia="Times New Roman" w:hAnsi="Arial" w:cs="Arial"/>
        </w:rPr>
        <w:t>Generally, nonmetals are also poor conductors of heat. In fact, they may be used for insulation. For example, the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down filling in a down jacket is mostly air, which consists mainly of nitrogen (N) and oxygen (O). These nonmetal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gases are poor conductors of heat, so they keep body heat in and cold air out. Solid nonmetals are dull rather than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shiny. They are also brittle rather than ductile or malleable.</w:t>
      </w:r>
    </w:p>
    <w:p w:rsidR="00A35F38" w:rsidRPr="008E20C9" w:rsidRDefault="00A35F38" w:rsidP="008E20C9">
      <w:pPr>
        <w:spacing w:after="0" w:line="240" w:lineRule="auto"/>
        <w:rPr>
          <w:rFonts w:ascii="Arial" w:eastAsia="Times New Roman" w:hAnsi="Arial" w:cs="Arial"/>
        </w:rPr>
      </w:pPr>
    </w:p>
    <w:p w:rsidR="008E20C9" w:rsidRPr="008E20C9" w:rsidRDefault="008E20C9" w:rsidP="008E20C9">
      <w:pPr>
        <w:spacing w:after="0" w:line="240" w:lineRule="auto"/>
        <w:rPr>
          <w:rFonts w:ascii="Arial" w:eastAsia="Times New Roman" w:hAnsi="Arial" w:cs="Arial"/>
          <w:b/>
        </w:rPr>
      </w:pPr>
      <w:r w:rsidRPr="008E20C9">
        <w:rPr>
          <w:rFonts w:ascii="Arial" w:eastAsia="Times New Roman" w:hAnsi="Arial" w:cs="Arial"/>
          <w:b/>
        </w:rPr>
        <w:t>Metalloids</w:t>
      </w:r>
    </w:p>
    <w:p w:rsidR="00A35F38" w:rsidRPr="008E20C9" w:rsidRDefault="008E20C9" w:rsidP="00A35F38">
      <w:pPr>
        <w:spacing w:after="0" w:line="240" w:lineRule="auto"/>
        <w:rPr>
          <w:rFonts w:ascii="Arial" w:eastAsia="Times New Roman" w:hAnsi="Arial" w:cs="Arial"/>
        </w:rPr>
      </w:pPr>
      <w:r w:rsidRPr="008E20C9">
        <w:rPr>
          <w:rFonts w:ascii="Arial" w:eastAsia="Times New Roman" w:hAnsi="Arial" w:cs="Arial"/>
        </w:rPr>
        <w:t>Metalloids are elements that fall between metals and nonmetals in the periodic table. Just seven elements are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metalloids, so they are the smallest class of elements</w:t>
      </w:r>
    </w:p>
    <w:p w:rsidR="005E5C8C" w:rsidRDefault="008E20C9" w:rsidP="005E5C8C">
      <w:pPr>
        <w:spacing w:after="0" w:line="240" w:lineRule="auto"/>
        <w:rPr>
          <w:rFonts w:ascii="Arial" w:eastAsia="Times New Roman" w:hAnsi="Arial" w:cs="Arial"/>
        </w:rPr>
      </w:pPr>
      <w:r w:rsidRPr="008E20C9">
        <w:rPr>
          <w:rFonts w:ascii="Arial" w:eastAsia="Times New Roman" w:hAnsi="Arial" w:cs="Arial"/>
        </w:rPr>
        <w:t xml:space="preserve"> Examples of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metalloids include boron (B), silicon (Si), and germanium (</w:t>
      </w:r>
      <w:proofErr w:type="spellStart"/>
      <w:r w:rsidRPr="008E20C9">
        <w:rPr>
          <w:rFonts w:ascii="Arial" w:eastAsia="Times New Roman" w:hAnsi="Arial" w:cs="Arial"/>
        </w:rPr>
        <w:t>Ge</w:t>
      </w:r>
      <w:proofErr w:type="spellEnd"/>
      <w:r w:rsidRPr="008E20C9">
        <w:rPr>
          <w:rFonts w:ascii="Arial" w:eastAsia="Times New Roman" w:hAnsi="Arial" w:cs="Arial"/>
        </w:rPr>
        <w:t>).</w:t>
      </w:r>
      <w:r w:rsidR="00676D1C">
        <w:rPr>
          <w:rFonts w:ascii="Arial" w:eastAsia="Times New Roman" w:hAnsi="Arial" w:cs="Arial"/>
        </w:rPr>
        <w:br w:type="column"/>
      </w:r>
      <w:r w:rsidR="005E5C8C">
        <w:rPr>
          <w:rFonts w:ascii="Arial" w:eastAsia="Times New Roman" w:hAnsi="Arial" w:cs="Arial"/>
        </w:rPr>
        <w:lastRenderedPageBreak/>
        <w:t>Why is understanding the properties of metals, nonmetals, and metalloids important?</w:t>
      </w: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 three properties of a metal.</w:t>
      </w: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List properties of a nonmetal.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many metalloids are there on the periodic table?</w:t>
      </w: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5E5C8C">
      <w:pPr>
        <w:spacing w:after="0" w:line="240" w:lineRule="auto"/>
        <w:rPr>
          <w:rFonts w:ascii="Arial" w:eastAsia="Times New Roman" w:hAnsi="Arial" w:cs="Arial"/>
        </w:rPr>
      </w:pPr>
    </w:p>
    <w:p w:rsidR="00676D1C" w:rsidRDefault="008E20C9" w:rsidP="008E20C9">
      <w:pPr>
        <w:spacing w:after="0" w:line="240" w:lineRule="auto"/>
        <w:rPr>
          <w:rFonts w:ascii="Arial" w:eastAsia="Times New Roman" w:hAnsi="Arial" w:cs="Arial"/>
        </w:rPr>
      </w:pPr>
      <w:r w:rsidRPr="008E20C9">
        <w:rPr>
          <w:rFonts w:ascii="Arial" w:eastAsia="Times New Roman" w:hAnsi="Arial" w:cs="Arial"/>
        </w:rPr>
        <w:t>Metalloids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have some properties of metals and some properties of nonmetals. For example, many metalloids can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conduct electricity but only at certain temperatures. These metalloids are called semiconductors. Silicon is an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 xml:space="preserve">example. It is used in </w:t>
      </w:r>
    </w:p>
    <w:p w:rsidR="008E20C9" w:rsidRPr="008E20C9" w:rsidRDefault="005E5C8C" w:rsidP="008E20C9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c</w:t>
      </w:r>
      <w:r w:rsidR="008E20C9" w:rsidRPr="008E20C9">
        <w:rPr>
          <w:rFonts w:ascii="Arial" w:eastAsia="Times New Roman" w:hAnsi="Arial" w:cs="Arial"/>
        </w:rPr>
        <w:t>omputer</w:t>
      </w:r>
      <w:proofErr w:type="gramEnd"/>
      <w:r w:rsidR="008E20C9" w:rsidRPr="008E20C9">
        <w:rPr>
          <w:rFonts w:ascii="Arial" w:eastAsia="Times New Roman" w:hAnsi="Arial" w:cs="Arial"/>
        </w:rPr>
        <w:t xml:space="preserve"> chips. It is also the most common metalloid on Earth. It is shiny like a metal</w:t>
      </w:r>
      <w:r w:rsidR="00A35F38">
        <w:rPr>
          <w:rFonts w:ascii="Arial" w:eastAsia="Times New Roman" w:hAnsi="Arial" w:cs="Arial"/>
        </w:rPr>
        <w:t xml:space="preserve"> </w:t>
      </w:r>
      <w:r w:rsidR="008E20C9" w:rsidRPr="008E20C9">
        <w:rPr>
          <w:rFonts w:ascii="Arial" w:eastAsia="Times New Roman" w:hAnsi="Arial" w:cs="Arial"/>
        </w:rPr>
        <w:t>but brittle like a nonmetal.</w:t>
      </w:r>
    </w:p>
    <w:p w:rsidR="008E20C9" w:rsidRDefault="008E20C9" w:rsidP="008E20C9">
      <w:pPr>
        <w:spacing w:after="0" w:line="240" w:lineRule="auto"/>
        <w:rPr>
          <w:rFonts w:ascii="Arial" w:eastAsia="Times New Roman" w:hAnsi="Arial" w:cs="Arial"/>
        </w:rPr>
      </w:pPr>
      <w:r w:rsidRPr="008E20C9">
        <w:rPr>
          <w:rFonts w:ascii="Arial" w:eastAsia="Times New Roman" w:hAnsi="Arial" w:cs="Arial"/>
        </w:rPr>
        <w:t>From left to right across the periodic table, each element has one more proton than the element to its left. Because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atoms are always electrically neutral, for each added proton, one electron is also added. Electrons are added first to</w:t>
      </w:r>
      <w:r w:rsidR="00A35F38">
        <w:rPr>
          <w:rFonts w:ascii="Arial" w:eastAsia="Times New Roman" w:hAnsi="Arial" w:cs="Arial"/>
        </w:rPr>
        <w:t xml:space="preserve"> </w:t>
      </w:r>
      <w:r w:rsidRPr="008E20C9">
        <w:rPr>
          <w:rFonts w:ascii="Arial" w:eastAsia="Times New Roman" w:hAnsi="Arial" w:cs="Arial"/>
        </w:rPr>
        <w:t>the lowest energy level possible until that level is full. Only then are electrons added to the next higher energy level.</w:t>
      </w:r>
      <w:r w:rsidR="005E5C8C" w:rsidRPr="005E5C8C">
        <w:rPr>
          <w:rFonts w:ascii="Arial" w:eastAsia="Times New Roman" w:hAnsi="Arial" w:cs="Arial"/>
        </w:rPr>
        <w:t xml:space="preserve"> </w:t>
      </w:r>
      <w:r w:rsidR="005E5C8C">
        <w:rPr>
          <w:rFonts w:ascii="Arial" w:eastAsia="Times New Roman" w:hAnsi="Arial" w:cs="Arial"/>
        </w:rPr>
        <w:br w:type="column"/>
      </w:r>
    </w:p>
    <w:p w:rsidR="005E5C8C" w:rsidRDefault="005E5C8C" w:rsidP="008E20C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are metalloids different than metals or nonmetals?</w:t>
      </w:r>
    </w:p>
    <w:p w:rsidR="005E5C8C" w:rsidRDefault="005E5C8C" w:rsidP="008E20C9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8E20C9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8E20C9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8E20C9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8E20C9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8E20C9">
      <w:pPr>
        <w:spacing w:after="0" w:line="240" w:lineRule="auto"/>
        <w:rPr>
          <w:rFonts w:ascii="Arial" w:eastAsia="Times New Roman" w:hAnsi="Arial" w:cs="Arial"/>
        </w:rPr>
      </w:pPr>
    </w:p>
    <w:p w:rsidR="005E5C8C" w:rsidRDefault="005E5C8C" w:rsidP="008E20C9">
      <w:pPr>
        <w:spacing w:after="0" w:line="240" w:lineRule="auto"/>
        <w:rPr>
          <w:rFonts w:ascii="Arial" w:eastAsia="Times New Roman" w:hAnsi="Arial" w:cs="Arial"/>
        </w:rPr>
      </w:pPr>
    </w:p>
    <w:p w:rsidR="00A35F38" w:rsidRPr="008E20C9" w:rsidRDefault="00A35F38" w:rsidP="008E20C9">
      <w:pPr>
        <w:spacing w:after="0" w:line="240" w:lineRule="auto"/>
        <w:rPr>
          <w:rFonts w:ascii="Arial" w:eastAsia="Times New Roman" w:hAnsi="Arial" w:cs="Arial"/>
        </w:rPr>
      </w:pPr>
    </w:p>
    <w:p w:rsidR="00676D1C" w:rsidRDefault="00676D1C" w:rsidP="008E20C9">
      <w:pPr>
        <w:spacing w:after="0" w:line="240" w:lineRule="auto"/>
        <w:rPr>
          <w:rFonts w:ascii="Arial" w:eastAsia="Times New Roman" w:hAnsi="Arial" w:cs="Arial"/>
        </w:rPr>
        <w:sectPr w:rsidR="00676D1C" w:rsidSect="00676D1C">
          <w:type w:val="continuous"/>
          <w:pgSz w:w="12240" w:h="15840"/>
          <w:pgMar w:top="1440" w:right="540" w:bottom="990" w:left="720" w:header="720" w:footer="720" w:gutter="0"/>
          <w:cols w:num="2" w:sep="1" w:space="720" w:equalWidth="0">
            <w:col w:w="8010" w:space="720"/>
            <w:col w:w="2250"/>
          </w:cols>
          <w:docGrid w:linePitch="360"/>
        </w:sectPr>
      </w:pPr>
    </w:p>
    <w:p w:rsidR="00A35F38" w:rsidRDefault="005C03C7">
      <w:r>
        <w:lastRenderedPageBreak/>
        <w:t>Post Reading questions (30 points)</w:t>
      </w:r>
    </w:p>
    <w:p w:rsidR="005C03C7" w:rsidRDefault="005C03C7" w:rsidP="005C03C7">
      <w:pPr>
        <w:pStyle w:val="ListParagraph"/>
        <w:numPr>
          <w:ilvl w:val="0"/>
          <w:numId w:val="2"/>
        </w:numPr>
      </w:pPr>
      <w:r>
        <w:t xml:space="preserve">How would you compare a metal to a nonmetal? </w:t>
      </w:r>
    </w:p>
    <w:p w:rsidR="005C03C7" w:rsidRDefault="005C03C7" w:rsidP="005C03C7"/>
    <w:p w:rsidR="005C03C7" w:rsidRDefault="005C03C7" w:rsidP="005C03C7">
      <w:pPr>
        <w:pStyle w:val="ListParagraph"/>
        <w:numPr>
          <w:ilvl w:val="0"/>
          <w:numId w:val="2"/>
        </w:numPr>
      </w:pPr>
      <w:r>
        <w:t>State one way a metalloid is like a metal and one way it is like a nonmetal.</w:t>
      </w:r>
    </w:p>
    <w:p w:rsidR="005C03C7" w:rsidRDefault="005C03C7" w:rsidP="005C03C7">
      <w:pPr>
        <w:pStyle w:val="ListParagraph"/>
      </w:pPr>
    </w:p>
    <w:p w:rsidR="005C03C7" w:rsidRDefault="005C03C7" w:rsidP="005C03C7"/>
    <w:p w:rsidR="005C03C7" w:rsidRPr="00A35F38" w:rsidRDefault="005C03C7" w:rsidP="005C03C7">
      <w:pPr>
        <w:pStyle w:val="ListParagraph"/>
        <w:numPr>
          <w:ilvl w:val="0"/>
          <w:numId w:val="2"/>
        </w:numPr>
      </w:pPr>
      <w:r>
        <w:t xml:space="preserve">A mystery element has properties that include dull, gray solid that is a poor conductor of electricity. How would you classify this element, as a metal, nonmetal or metalloid? Explain your answer. </w:t>
      </w:r>
    </w:p>
    <w:sectPr w:rsidR="005C03C7" w:rsidRPr="00A35F38" w:rsidSect="00676D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38" w:rsidRDefault="00A35F38" w:rsidP="00A35F38">
      <w:pPr>
        <w:spacing w:after="0" w:line="240" w:lineRule="auto"/>
      </w:pPr>
      <w:r>
        <w:separator/>
      </w:r>
    </w:p>
  </w:endnote>
  <w:endnote w:type="continuationSeparator" w:id="0">
    <w:p w:rsidR="00A35F38" w:rsidRDefault="00A35F38" w:rsidP="00A3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38" w:rsidRDefault="00A35F38" w:rsidP="00A35F38">
      <w:pPr>
        <w:spacing w:after="0" w:line="240" w:lineRule="auto"/>
      </w:pPr>
      <w:r>
        <w:separator/>
      </w:r>
    </w:p>
  </w:footnote>
  <w:footnote w:type="continuationSeparator" w:id="0">
    <w:p w:rsidR="00A35F38" w:rsidRDefault="00A35F38" w:rsidP="00A3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38" w:rsidRDefault="005C03C7">
    <w:pPr>
      <w:pStyle w:val="Header"/>
    </w:pPr>
    <w:r>
      <w:t xml:space="preserve">Close Reading- </w:t>
    </w:r>
    <w:r w:rsidR="00A35F38">
      <w:t>Metals, Nonmetals and Metalloids</w:t>
    </w:r>
    <w:r w:rsidR="00A35F38">
      <w:tab/>
    </w:r>
    <w:r w:rsidR="00A35F38">
      <w:tab/>
      <w:t xml:space="preserve">Name ___________________________ </w:t>
    </w:r>
  </w:p>
  <w:p w:rsidR="00A35F38" w:rsidRDefault="00A35F38">
    <w:pPr>
      <w:pStyle w:val="Header"/>
    </w:pPr>
    <w:r>
      <w:tab/>
    </w:r>
    <w:r>
      <w:tab/>
      <w:t>Date ______________Period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B6"/>
    <w:multiLevelType w:val="hybridMultilevel"/>
    <w:tmpl w:val="82B8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347"/>
    <w:multiLevelType w:val="hybridMultilevel"/>
    <w:tmpl w:val="B052E2C6"/>
    <w:lvl w:ilvl="0" w:tplc="8AA66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0C9"/>
    <w:rsid w:val="005C03C7"/>
    <w:rsid w:val="005E5C8C"/>
    <w:rsid w:val="00676D1C"/>
    <w:rsid w:val="006867B3"/>
    <w:rsid w:val="006A4279"/>
    <w:rsid w:val="008E20C9"/>
    <w:rsid w:val="009630E5"/>
    <w:rsid w:val="00A3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5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F38"/>
  </w:style>
  <w:style w:type="paragraph" w:styleId="Footer">
    <w:name w:val="footer"/>
    <w:basedOn w:val="Normal"/>
    <w:link w:val="FooterChar"/>
    <w:uiPriority w:val="99"/>
    <w:semiHidden/>
    <w:unhideWhenUsed/>
    <w:rsid w:val="00A35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F38"/>
  </w:style>
  <w:style w:type="paragraph" w:styleId="ListParagraph">
    <w:name w:val="List Paragraph"/>
    <w:basedOn w:val="Normal"/>
    <w:uiPriority w:val="34"/>
    <w:qFormat/>
    <w:rsid w:val="00A35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2</cp:revision>
  <dcterms:created xsi:type="dcterms:W3CDTF">2014-10-15T11:36:00Z</dcterms:created>
  <dcterms:modified xsi:type="dcterms:W3CDTF">2014-10-15T13:17:00Z</dcterms:modified>
</cp:coreProperties>
</file>