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B7" w:rsidRDefault="00C04363">
      <w:r>
        <w:t>Water Quality Notes</w:t>
      </w:r>
      <w:r>
        <w:tab/>
      </w:r>
      <w:r>
        <w:tab/>
      </w:r>
      <w:r>
        <w:tab/>
      </w:r>
      <w:r>
        <w:tab/>
      </w:r>
      <w:r>
        <w:tab/>
      </w:r>
      <w:r>
        <w:tab/>
      </w:r>
      <w:r>
        <w:tab/>
      </w:r>
      <w:r>
        <w:tab/>
      </w:r>
      <w:r>
        <w:tab/>
        <w:t>Pg. _______</w:t>
      </w:r>
    </w:p>
    <w:p w:rsidR="00C04363" w:rsidRDefault="00C04363">
      <w:r>
        <w:t>What is water quality?</w:t>
      </w:r>
    </w:p>
    <w:p w:rsidR="00C04363" w:rsidRDefault="00C04363"/>
    <w:p w:rsidR="00C04363" w:rsidRDefault="00C04363">
      <w:r>
        <w:t>Which water do you think has the better quality? Why</w:t>
      </w:r>
    </w:p>
    <w:p w:rsidR="00C04363" w:rsidRDefault="00C04363"/>
    <w:p w:rsidR="00C04363" w:rsidRDefault="00C04363">
      <w:r>
        <w:t xml:space="preserve">Water quality is dependent on its user. Natural sources such as rivers and streams may be of good quality but not good enough for us to drink. </w:t>
      </w:r>
    </w:p>
    <w:p w:rsidR="002304E1" w:rsidRDefault="002304E1">
      <w:r w:rsidRPr="002304E1">
        <w:t>Quality water for wildlife includes</w:t>
      </w:r>
      <w:r>
        <w:t xml:space="preserve">: </w:t>
      </w:r>
    </w:p>
    <w:p w:rsidR="00C04363" w:rsidRDefault="00C04363">
      <w:r>
        <w:t>Factors used to determine the quality of water in natural sources.</w:t>
      </w:r>
    </w:p>
    <w:p w:rsidR="00C04363" w:rsidRDefault="00C04363">
      <w:r>
        <w:tab/>
      </w:r>
      <w:proofErr w:type="gramStart"/>
      <w:r>
        <w:t>pH---</w:t>
      </w:r>
      <w:proofErr w:type="gramEnd"/>
    </w:p>
    <w:tbl>
      <w:tblPr>
        <w:tblpPr w:leftFromText="180" w:rightFromText="180" w:vertAnchor="text" w:horzAnchor="margin" w:tblpXSpec="right" w:tblpY="3414"/>
        <w:tblW w:w="4390" w:type="dxa"/>
        <w:tblCellMar>
          <w:left w:w="0" w:type="dxa"/>
          <w:right w:w="0" w:type="dxa"/>
        </w:tblCellMar>
        <w:tblLook w:val="04A0" w:firstRow="1" w:lastRow="0" w:firstColumn="1" w:lastColumn="0" w:noHBand="0" w:noVBand="1"/>
      </w:tblPr>
      <w:tblGrid>
        <w:gridCol w:w="2195"/>
        <w:gridCol w:w="2195"/>
      </w:tblGrid>
      <w:tr w:rsidR="00783FEC" w:rsidRPr="00783FEC" w:rsidTr="00ED2B4A">
        <w:trPr>
          <w:trHeight w:val="322"/>
        </w:trPr>
        <w:tc>
          <w:tcPr>
            <w:tcW w:w="439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83FEC" w:rsidRPr="00783FEC" w:rsidRDefault="00783FEC" w:rsidP="00ED2B4A">
            <w:r w:rsidRPr="00783FEC">
              <w:rPr>
                <w:b/>
                <w:bCs/>
              </w:rPr>
              <w:t xml:space="preserve">Selected Water Quality Standards </w:t>
            </w:r>
          </w:p>
        </w:tc>
      </w:tr>
      <w:tr w:rsidR="00783FEC" w:rsidRPr="00783FEC" w:rsidTr="00ED2B4A">
        <w:trPr>
          <w:trHeight w:val="322"/>
        </w:trPr>
        <w:tc>
          <w:tcPr>
            <w:tcW w:w="21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3FEC" w:rsidRPr="00783FEC" w:rsidRDefault="00783FEC" w:rsidP="00ED2B4A">
            <w:r w:rsidRPr="00783FEC">
              <w:t xml:space="preserve">Substance </w:t>
            </w:r>
          </w:p>
        </w:tc>
        <w:tc>
          <w:tcPr>
            <w:tcW w:w="21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3FEC" w:rsidRPr="00783FEC" w:rsidRDefault="00783FEC" w:rsidP="00ED2B4A">
            <w:r w:rsidRPr="00783FEC">
              <w:t xml:space="preserve">Limit </w:t>
            </w:r>
          </w:p>
        </w:tc>
      </w:tr>
      <w:tr w:rsidR="00783FEC" w:rsidRPr="00783FEC" w:rsidTr="00ED2B4A">
        <w:trPr>
          <w:trHeight w:val="556"/>
        </w:trPr>
        <w:tc>
          <w:tcPr>
            <w:tcW w:w="2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3FEC" w:rsidRPr="00783FEC" w:rsidRDefault="00783FEC" w:rsidP="00ED2B4A">
            <w:r w:rsidRPr="00783FEC">
              <w:t>Arsenic</w:t>
            </w:r>
          </w:p>
        </w:tc>
        <w:tc>
          <w:tcPr>
            <w:tcW w:w="2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3FEC" w:rsidRPr="00783FEC" w:rsidRDefault="00783FEC" w:rsidP="00ED2B4A">
            <w:r w:rsidRPr="00783FEC">
              <w:t xml:space="preserve">.01 parts per million (ppm) </w:t>
            </w:r>
          </w:p>
        </w:tc>
      </w:tr>
      <w:tr w:rsidR="00783FEC" w:rsidRPr="00783FEC" w:rsidTr="00ED2B4A">
        <w:trPr>
          <w:trHeight w:val="556"/>
        </w:trPr>
        <w:tc>
          <w:tcPr>
            <w:tcW w:w="2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3FEC" w:rsidRPr="00783FEC" w:rsidRDefault="00783FEC" w:rsidP="00ED2B4A">
            <w:r w:rsidRPr="00783FEC">
              <w:t xml:space="preserve">Carbon Tetrachloride </w:t>
            </w:r>
          </w:p>
        </w:tc>
        <w:tc>
          <w:tcPr>
            <w:tcW w:w="2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3FEC" w:rsidRPr="00783FEC" w:rsidRDefault="00783FEC" w:rsidP="00ED2B4A">
            <w:r w:rsidRPr="00783FEC">
              <w:t xml:space="preserve">.005 ppm </w:t>
            </w:r>
          </w:p>
        </w:tc>
      </w:tr>
      <w:tr w:rsidR="00783FEC" w:rsidRPr="00783FEC" w:rsidTr="00ED2B4A">
        <w:trPr>
          <w:trHeight w:val="322"/>
        </w:trPr>
        <w:tc>
          <w:tcPr>
            <w:tcW w:w="2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3FEC" w:rsidRPr="00783FEC" w:rsidRDefault="00783FEC" w:rsidP="00ED2B4A">
            <w:r w:rsidRPr="00783FEC">
              <w:t xml:space="preserve">Copper </w:t>
            </w:r>
          </w:p>
        </w:tc>
        <w:tc>
          <w:tcPr>
            <w:tcW w:w="2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3FEC" w:rsidRPr="00783FEC" w:rsidRDefault="00783FEC" w:rsidP="00ED2B4A">
            <w:r w:rsidRPr="00783FEC">
              <w:t xml:space="preserve">1.3 ppm </w:t>
            </w:r>
          </w:p>
        </w:tc>
      </w:tr>
      <w:tr w:rsidR="00783FEC" w:rsidRPr="00783FEC" w:rsidTr="00ED2B4A">
        <w:trPr>
          <w:trHeight w:val="322"/>
        </w:trPr>
        <w:tc>
          <w:tcPr>
            <w:tcW w:w="2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3FEC" w:rsidRPr="00783FEC" w:rsidRDefault="00783FEC" w:rsidP="00ED2B4A">
            <w:r w:rsidRPr="00783FEC">
              <w:t xml:space="preserve">Cyanide </w:t>
            </w:r>
          </w:p>
        </w:tc>
        <w:tc>
          <w:tcPr>
            <w:tcW w:w="2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3FEC" w:rsidRPr="00783FEC" w:rsidRDefault="00783FEC" w:rsidP="00ED2B4A">
            <w:r w:rsidRPr="00783FEC">
              <w:t xml:space="preserve">.2 ppm </w:t>
            </w:r>
          </w:p>
        </w:tc>
      </w:tr>
      <w:tr w:rsidR="00783FEC" w:rsidRPr="00783FEC" w:rsidTr="00ED2B4A">
        <w:trPr>
          <w:trHeight w:val="322"/>
        </w:trPr>
        <w:tc>
          <w:tcPr>
            <w:tcW w:w="2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3FEC" w:rsidRPr="00783FEC" w:rsidRDefault="00783FEC" w:rsidP="00ED2B4A">
            <w:r w:rsidRPr="00783FEC">
              <w:t xml:space="preserve">Lead </w:t>
            </w:r>
          </w:p>
        </w:tc>
        <w:tc>
          <w:tcPr>
            <w:tcW w:w="2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3FEC" w:rsidRPr="00783FEC" w:rsidRDefault="00783FEC" w:rsidP="00ED2B4A">
            <w:r w:rsidRPr="00783FEC">
              <w:t xml:space="preserve">.015 ppm </w:t>
            </w:r>
          </w:p>
        </w:tc>
      </w:tr>
      <w:tr w:rsidR="00783FEC" w:rsidRPr="00783FEC" w:rsidTr="00ED2B4A">
        <w:trPr>
          <w:trHeight w:val="322"/>
        </w:trPr>
        <w:tc>
          <w:tcPr>
            <w:tcW w:w="2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3FEC" w:rsidRPr="00783FEC" w:rsidRDefault="00783FEC" w:rsidP="00ED2B4A">
            <w:r w:rsidRPr="00783FEC">
              <w:t xml:space="preserve">pH </w:t>
            </w:r>
          </w:p>
        </w:tc>
        <w:tc>
          <w:tcPr>
            <w:tcW w:w="2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3FEC" w:rsidRPr="00783FEC" w:rsidRDefault="00783FEC" w:rsidP="00ED2B4A">
            <w:r w:rsidRPr="00783FEC">
              <w:t xml:space="preserve">6.5- 8.5 </w:t>
            </w:r>
          </w:p>
        </w:tc>
      </w:tr>
    </w:tbl>
    <w:p w:rsidR="00C04363" w:rsidRDefault="00C04363">
      <w:r>
        <w:tab/>
        <w:t>Turbidity--</w:t>
      </w:r>
    </w:p>
    <w:p w:rsidR="00C04363" w:rsidRDefault="00C04363">
      <w:r>
        <w:tab/>
        <w:t>Dissolved oxygen</w:t>
      </w:r>
    </w:p>
    <w:p w:rsidR="00C04363" w:rsidRDefault="00C04363">
      <w:r>
        <w:tab/>
        <w:t>Temperature--</w:t>
      </w:r>
    </w:p>
    <w:p w:rsidR="00C04363" w:rsidRDefault="00C04363">
      <w:r>
        <w:tab/>
        <w:t>Nitrate Levels--</w:t>
      </w:r>
    </w:p>
    <w:p w:rsidR="00C04363" w:rsidRDefault="00C04363">
      <w:r>
        <w:tab/>
        <w:t>Phosphate levels--</w:t>
      </w:r>
    </w:p>
    <w:p w:rsidR="00C04363" w:rsidRDefault="00C04363">
      <w:r>
        <w:tab/>
        <w:t>Disease causing Organisms (Coliform count)</w:t>
      </w:r>
    </w:p>
    <w:p w:rsidR="00C04363" w:rsidRDefault="00C04363">
      <w:r>
        <w:tab/>
      </w:r>
      <w:proofErr w:type="spellStart"/>
      <w:r>
        <w:t>Bioindicators</w:t>
      </w:r>
      <w:proofErr w:type="spellEnd"/>
      <w:r>
        <w:t>--</w:t>
      </w:r>
    </w:p>
    <w:p w:rsidR="00C04363" w:rsidRPr="00C04363" w:rsidRDefault="00C04363">
      <w:pPr>
        <w:rPr>
          <w:b/>
        </w:rPr>
      </w:pPr>
      <w:r w:rsidRPr="00C04363">
        <w:rPr>
          <w:b/>
        </w:rPr>
        <w:t>Water to Drink</w:t>
      </w:r>
    </w:p>
    <w:p w:rsidR="00C04363" w:rsidRDefault="00783FEC">
      <w:r>
        <w:t>_________________________</w:t>
      </w:r>
      <w:r w:rsidR="00C04363">
        <w:t xml:space="preserve"> </w:t>
      </w:r>
      <w:proofErr w:type="gramStart"/>
      <w:r w:rsidR="00C04363">
        <w:t>water</w:t>
      </w:r>
      <w:proofErr w:type="gramEnd"/>
      <w:r w:rsidR="00C04363">
        <w:t xml:space="preserve"> is necessary to sustain a human population. Though we get water from a variety of sources the water must be free of </w:t>
      </w:r>
      <w:r>
        <w:t>__________________________</w:t>
      </w:r>
      <w:r w:rsidR="00C04363">
        <w:t xml:space="preserve"> and </w:t>
      </w:r>
      <w:r>
        <w:t>_________________________</w:t>
      </w:r>
      <w:proofErr w:type="gramStart"/>
      <w:r>
        <w:t>_  _</w:t>
      </w:r>
      <w:proofErr w:type="gramEnd"/>
      <w:r>
        <w:t>________________________  ___________________________</w:t>
      </w:r>
      <w:r w:rsidR="00C04363">
        <w:t xml:space="preserve">. </w:t>
      </w:r>
    </w:p>
    <w:p w:rsidR="00C04363" w:rsidRDefault="00C04363">
      <w:r>
        <w:t>Most of us get water from these two sources--- ____________________ or _______________________</w:t>
      </w:r>
    </w:p>
    <w:p w:rsidR="00C04363" w:rsidRDefault="00C04363">
      <w:r>
        <w:t>Our municipal water supply comes from _________________________.</w:t>
      </w:r>
    </w:p>
    <w:p w:rsidR="00783FEC" w:rsidRDefault="00C04363">
      <w:r>
        <w:t xml:space="preserve">The water quality standards for drinking water is determined by what agency? </w:t>
      </w:r>
    </w:p>
    <w:p w:rsidR="00C04363" w:rsidRDefault="00C04363"/>
    <w:p w:rsidR="00ED2B4A" w:rsidRDefault="00ED2B4A"/>
    <w:p w:rsidR="00C04363" w:rsidRDefault="00C04363">
      <w:r>
        <w:lastRenderedPageBreak/>
        <w:t xml:space="preserve">These standards limit the concentration of certain substances allowed in drinking water. </w:t>
      </w:r>
    </w:p>
    <w:p w:rsidR="00C04363" w:rsidRDefault="00C04363">
      <w:r>
        <w:t>Hardness refers to the level of two elements, _________________ and ______________________, in the water. What two effects does hardness have on the water?</w:t>
      </w:r>
    </w:p>
    <w:p w:rsidR="00C04363" w:rsidRDefault="00C04363">
      <w:r>
        <w:tab/>
        <w:t xml:space="preserve">1. </w:t>
      </w:r>
    </w:p>
    <w:p w:rsidR="00C04363" w:rsidRDefault="00C04363">
      <w:r>
        <w:tab/>
        <w:t xml:space="preserve">2. </w:t>
      </w:r>
    </w:p>
    <w:p w:rsidR="00C04363" w:rsidRDefault="00C04363">
      <w:r>
        <w:t>Steps in the Water Treatment Process</w:t>
      </w:r>
    </w:p>
    <w:p w:rsidR="0089238B" w:rsidRPr="0089238B" w:rsidRDefault="0089238B" w:rsidP="0089238B">
      <w:pPr>
        <w:pStyle w:val="ListParagraph"/>
        <w:numPr>
          <w:ilvl w:val="0"/>
          <w:numId w:val="1"/>
        </w:numPr>
      </w:pPr>
      <w:r>
        <w:t>_________________</w:t>
      </w:r>
      <w:r w:rsidR="00C04363">
        <w:t xml:space="preserve">- </w:t>
      </w:r>
      <w:r w:rsidRPr="0089238B">
        <w:t>Removes dirt and other particles suspended in water. Alum and other chemicals are added to water to form tiny sticky particles called "floc" which attract the dirt particles. The combined weight of the dirt and the alum (floc) become heavy enough to sink to the bottom during sedimentation.</w:t>
      </w:r>
    </w:p>
    <w:p w:rsidR="0089238B" w:rsidRDefault="0089238B">
      <w:bookmarkStart w:id="0" w:name="_GoBack"/>
      <w:r>
        <w:rPr>
          <w:noProof/>
        </w:rPr>
        <w:drawing>
          <wp:anchor distT="0" distB="0" distL="114300" distR="114300" simplePos="0" relativeHeight="251661312" behindDoc="0" locked="0" layoutInCell="1" allowOverlap="1" wp14:anchorId="1C65CD26" wp14:editId="087BE028">
            <wp:simplePos x="0" y="0"/>
            <wp:positionH relativeFrom="column">
              <wp:posOffset>3867150</wp:posOffset>
            </wp:positionH>
            <wp:positionV relativeFrom="paragraph">
              <wp:posOffset>199390</wp:posOffset>
            </wp:positionV>
            <wp:extent cx="2987040" cy="1950720"/>
            <wp:effectExtent l="0" t="0" r="0" b="0"/>
            <wp:wrapThrough wrapText="bothSides">
              <wp:wrapPolygon edited="0">
                <wp:start x="3444" y="211"/>
                <wp:lineTo x="827" y="844"/>
                <wp:lineTo x="689" y="1898"/>
                <wp:lineTo x="2480" y="3586"/>
                <wp:lineTo x="2480" y="4430"/>
                <wp:lineTo x="3582" y="6961"/>
                <wp:lineTo x="1929" y="9281"/>
                <wp:lineTo x="1929" y="9703"/>
                <wp:lineTo x="4270" y="10336"/>
                <wp:lineTo x="1929" y="12023"/>
                <wp:lineTo x="1515" y="12656"/>
                <wp:lineTo x="1929" y="13711"/>
                <wp:lineTo x="689" y="15820"/>
                <wp:lineTo x="551" y="20461"/>
                <wp:lineTo x="1102" y="20883"/>
                <wp:lineTo x="5235" y="21094"/>
                <wp:lineTo x="9505" y="21094"/>
                <wp:lineTo x="12673" y="21094"/>
                <wp:lineTo x="12673" y="20461"/>
                <wp:lineTo x="20939" y="19406"/>
                <wp:lineTo x="21490" y="18352"/>
                <wp:lineTo x="20663" y="17086"/>
                <wp:lineTo x="19423" y="13711"/>
                <wp:lineTo x="20112" y="10758"/>
                <wp:lineTo x="20526" y="5695"/>
                <wp:lineTo x="20112" y="4852"/>
                <wp:lineTo x="18872" y="3586"/>
                <wp:lineTo x="19148" y="1898"/>
                <wp:lineTo x="14740" y="844"/>
                <wp:lineTo x="4684" y="211"/>
                <wp:lineTo x="3444" y="211"/>
              </wp:wrapPolygon>
            </wp:wrapThrough>
            <wp:docPr id="1" name="Picture 1" descr="http://www.epa.gov/ogwdw/kids/watertreatmentplant/images/image_watertreatment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a.gov/ogwdw/kids/watertreatmentplant/images/image_watertreatmentcycle.gif"/>
                    <pic:cNvPicPr>
                      <a:picLocks noChangeAspect="1" noChangeArrowheads="1"/>
                    </pic:cNvPicPr>
                  </pic:nvPicPr>
                  <pic:blipFill>
                    <a:blip r:embed="rId5" cstate="print"/>
                    <a:srcRect/>
                    <a:stretch>
                      <a:fillRect/>
                    </a:stretch>
                  </pic:blipFill>
                  <pic:spPr bwMode="auto">
                    <a:xfrm>
                      <a:off x="0" y="0"/>
                      <a:ext cx="2987040" cy="1950720"/>
                    </a:xfrm>
                    <a:prstGeom prst="rect">
                      <a:avLst/>
                    </a:prstGeom>
                    <a:noFill/>
                    <a:ln w="9525">
                      <a:noFill/>
                      <a:miter lim="800000"/>
                      <a:headEnd/>
                      <a:tailEnd/>
                    </a:ln>
                  </pic:spPr>
                </pic:pic>
              </a:graphicData>
            </a:graphic>
          </wp:anchor>
        </w:drawing>
      </w:r>
      <w:bookmarkEnd w:id="0"/>
    </w:p>
    <w:p w:rsidR="0089238B" w:rsidRPr="0089238B" w:rsidRDefault="0089238B" w:rsidP="0089238B">
      <w:pPr>
        <w:pStyle w:val="ListParagraph"/>
        <w:numPr>
          <w:ilvl w:val="0"/>
          <w:numId w:val="1"/>
        </w:numPr>
      </w:pPr>
      <w:r>
        <w:t>_____________________________</w:t>
      </w:r>
      <w:r w:rsidRPr="0089238B">
        <w:t>-The heavy particles (floc) settle to the bottom and the clear water moves to filtration.</w:t>
      </w:r>
    </w:p>
    <w:p w:rsidR="00C04363" w:rsidRDefault="00C04363" w:rsidP="0089238B">
      <w:pPr>
        <w:pStyle w:val="ListParagraph"/>
        <w:ind w:left="1080"/>
      </w:pPr>
    </w:p>
    <w:p w:rsidR="0089238B" w:rsidRPr="0089238B" w:rsidRDefault="0089238B" w:rsidP="0089238B">
      <w:pPr>
        <w:pStyle w:val="ListParagraph"/>
        <w:numPr>
          <w:ilvl w:val="0"/>
          <w:numId w:val="1"/>
        </w:numPr>
      </w:pPr>
      <w:r>
        <w:t>_________________________________---</w:t>
      </w:r>
      <w:r w:rsidRPr="0089238B">
        <w:t>The water passes through filters, some made of layers of sand, gravel, and charcoal that help remove even smaller particles.</w:t>
      </w:r>
    </w:p>
    <w:p w:rsidR="00C04363" w:rsidRDefault="00C04363" w:rsidP="0089238B">
      <w:pPr>
        <w:pStyle w:val="ListParagraph"/>
        <w:ind w:left="1080"/>
      </w:pPr>
    </w:p>
    <w:p w:rsidR="0089238B" w:rsidRDefault="0089238B" w:rsidP="0089238B"/>
    <w:p w:rsidR="0089238B" w:rsidRPr="0089238B" w:rsidRDefault="0089238B" w:rsidP="0089238B">
      <w:pPr>
        <w:pStyle w:val="ListParagraph"/>
        <w:numPr>
          <w:ilvl w:val="0"/>
          <w:numId w:val="1"/>
        </w:numPr>
      </w:pPr>
      <w:r>
        <w:t>___________________________________--</w:t>
      </w:r>
      <w:r w:rsidRPr="0089238B">
        <w:t>A small amount of chlorine is added or some other disinfection method is used to kill any bacteria or microorganisms that may be in the water.</w:t>
      </w:r>
    </w:p>
    <w:p w:rsidR="00C04363" w:rsidRDefault="00C04363" w:rsidP="0089238B">
      <w:pPr>
        <w:pStyle w:val="ListParagraph"/>
        <w:ind w:left="1080"/>
      </w:pPr>
    </w:p>
    <w:p w:rsidR="0089238B" w:rsidRDefault="0089238B" w:rsidP="0089238B"/>
    <w:p w:rsidR="0089238B" w:rsidRPr="0089238B" w:rsidRDefault="0089238B" w:rsidP="0089238B">
      <w:pPr>
        <w:pStyle w:val="ListParagraph"/>
        <w:numPr>
          <w:ilvl w:val="0"/>
          <w:numId w:val="1"/>
        </w:numPr>
      </w:pPr>
      <w:r>
        <w:t>________________________________---</w:t>
      </w:r>
      <w:r w:rsidRPr="0089238B">
        <w:t>Water is placed in a closed tank or reservoir in order for disinfection to take place. The water then flows through pipes to homes and businesses in the community.</w:t>
      </w:r>
    </w:p>
    <w:p w:rsidR="00C04363" w:rsidRDefault="00C04363" w:rsidP="0089238B">
      <w:pPr>
        <w:pStyle w:val="ListParagraph"/>
        <w:ind w:left="1080"/>
      </w:pPr>
    </w:p>
    <w:p w:rsidR="0089238B" w:rsidRDefault="0089238B" w:rsidP="0089238B"/>
    <w:p w:rsidR="00C04363" w:rsidRDefault="00C04363"/>
    <w:p w:rsidR="00C04363" w:rsidRDefault="00C04363">
      <w:r>
        <w:t xml:space="preserve">Well water does not have the same standards. It is up to the owner to have their well tested for any contaminants. </w:t>
      </w:r>
    </w:p>
    <w:p w:rsidR="00C04363" w:rsidRDefault="00C04363"/>
    <w:p w:rsidR="00C04363" w:rsidRDefault="00C04363"/>
    <w:p w:rsidR="00C04363" w:rsidRDefault="00C04363"/>
    <w:p w:rsidR="00C04363" w:rsidRDefault="00C04363"/>
    <w:p w:rsidR="00C04363" w:rsidRDefault="00C04363"/>
    <w:p w:rsidR="00C04363" w:rsidRDefault="00C04363"/>
    <w:p w:rsidR="00C04363" w:rsidRDefault="00C04363">
      <w:r>
        <w:tab/>
      </w:r>
    </w:p>
    <w:sectPr w:rsidR="00C04363" w:rsidSect="00ED2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F2732"/>
    <w:multiLevelType w:val="hybridMultilevel"/>
    <w:tmpl w:val="C3F2B4B8"/>
    <w:lvl w:ilvl="0" w:tplc="71DA3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04363"/>
    <w:rsid w:val="002304E1"/>
    <w:rsid w:val="004A7928"/>
    <w:rsid w:val="005D03E7"/>
    <w:rsid w:val="005D1A61"/>
    <w:rsid w:val="00783FEC"/>
    <w:rsid w:val="0089238B"/>
    <w:rsid w:val="00C04363"/>
    <w:rsid w:val="00ED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DFBB7-ED73-4F53-82DB-1FCAFD7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4A"/>
    <w:pPr>
      <w:ind w:left="720"/>
      <w:contextualSpacing/>
    </w:pPr>
  </w:style>
  <w:style w:type="paragraph" w:styleId="BalloonText">
    <w:name w:val="Balloon Text"/>
    <w:basedOn w:val="Normal"/>
    <w:link w:val="BalloonTextChar"/>
    <w:uiPriority w:val="99"/>
    <w:semiHidden/>
    <w:unhideWhenUsed/>
    <w:rsid w:val="00ED2B4A"/>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ED2B4A"/>
    <w:rPr>
      <w:rFonts w:ascii="Calibri" w:hAnsi="Calibri"/>
      <w:sz w:val="18"/>
      <w:szCs w:val="18"/>
    </w:rPr>
  </w:style>
  <w:style w:type="paragraph" w:styleId="NormalWeb">
    <w:name w:val="Normal (Web)"/>
    <w:basedOn w:val="Normal"/>
    <w:uiPriority w:val="99"/>
    <w:semiHidden/>
    <w:unhideWhenUsed/>
    <w:rsid w:val="008923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8223">
      <w:bodyDiv w:val="1"/>
      <w:marLeft w:val="0"/>
      <w:marRight w:val="0"/>
      <w:marTop w:val="0"/>
      <w:marBottom w:val="0"/>
      <w:divBdr>
        <w:top w:val="none" w:sz="0" w:space="0" w:color="auto"/>
        <w:left w:val="none" w:sz="0" w:space="0" w:color="auto"/>
        <w:bottom w:val="none" w:sz="0" w:space="0" w:color="auto"/>
        <w:right w:val="none" w:sz="0" w:space="0" w:color="auto"/>
      </w:divBdr>
    </w:div>
    <w:div w:id="47806559">
      <w:bodyDiv w:val="1"/>
      <w:marLeft w:val="0"/>
      <w:marRight w:val="0"/>
      <w:marTop w:val="0"/>
      <w:marBottom w:val="0"/>
      <w:divBdr>
        <w:top w:val="none" w:sz="0" w:space="0" w:color="auto"/>
        <w:left w:val="none" w:sz="0" w:space="0" w:color="auto"/>
        <w:bottom w:val="none" w:sz="0" w:space="0" w:color="auto"/>
        <w:right w:val="none" w:sz="0" w:space="0" w:color="auto"/>
      </w:divBdr>
    </w:div>
    <w:div w:id="481822331">
      <w:bodyDiv w:val="1"/>
      <w:marLeft w:val="0"/>
      <w:marRight w:val="0"/>
      <w:marTop w:val="0"/>
      <w:marBottom w:val="0"/>
      <w:divBdr>
        <w:top w:val="none" w:sz="0" w:space="0" w:color="auto"/>
        <w:left w:val="none" w:sz="0" w:space="0" w:color="auto"/>
        <w:bottom w:val="none" w:sz="0" w:space="0" w:color="auto"/>
        <w:right w:val="none" w:sz="0" w:space="0" w:color="auto"/>
      </w:divBdr>
    </w:div>
    <w:div w:id="494880721">
      <w:bodyDiv w:val="1"/>
      <w:marLeft w:val="0"/>
      <w:marRight w:val="0"/>
      <w:marTop w:val="0"/>
      <w:marBottom w:val="0"/>
      <w:divBdr>
        <w:top w:val="none" w:sz="0" w:space="0" w:color="auto"/>
        <w:left w:val="none" w:sz="0" w:space="0" w:color="auto"/>
        <w:bottom w:val="none" w:sz="0" w:space="0" w:color="auto"/>
        <w:right w:val="none" w:sz="0" w:space="0" w:color="auto"/>
      </w:divBdr>
    </w:div>
    <w:div w:id="1342976239">
      <w:bodyDiv w:val="1"/>
      <w:marLeft w:val="0"/>
      <w:marRight w:val="0"/>
      <w:marTop w:val="0"/>
      <w:marBottom w:val="0"/>
      <w:divBdr>
        <w:top w:val="none" w:sz="0" w:space="0" w:color="auto"/>
        <w:left w:val="none" w:sz="0" w:space="0" w:color="auto"/>
        <w:bottom w:val="none" w:sz="0" w:space="0" w:color="auto"/>
        <w:right w:val="none" w:sz="0" w:space="0" w:color="auto"/>
      </w:divBdr>
    </w:div>
    <w:div w:id="1429546722">
      <w:bodyDiv w:val="1"/>
      <w:marLeft w:val="0"/>
      <w:marRight w:val="0"/>
      <w:marTop w:val="0"/>
      <w:marBottom w:val="0"/>
      <w:divBdr>
        <w:top w:val="none" w:sz="0" w:space="0" w:color="auto"/>
        <w:left w:val="none" w:sz="0" w:space="0" w:color="auto"/>
        <w:bottom w:val="none" w:sz="0" w:space="0" w:color="auto"/>
        <w:right w:val="none" w:sz="0" w:space="0" w:color="auto"/>
      </w:divBdr>
    </w:div>
    <w:div w:id="18729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Kowaleski</dc:creator>
  <cp:lastModifiedBy>rkowaleski</cp:lastModifiedBy>
  <cp:revision>2</cp:revision>
  <cp:lastPrinted>2016-11-08T15:22:00Z</cp:lastPrinted>
  <dcterms:created xsi:type="dcterms:W3CDTF">2016-11-08T02:21:00Z</dcterms:created>
  <dcterms:modified xsi:type="dcterms:W3CDTF">2016-11-08T15:27:00Z</dcterms:modified>
</cp:coreProperties>
</file>